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1647"/>
        <w:tblW w:w="5000" w:type="pct"/>
        <w:tblLook w:val="04A0" w:firstRow="1" w:lastRow="0" w:firstColumn="1" w:lastColumn="0" w:noHBand="0" w:noVBand="1"/>
      </w:tblPr>
      <w:tblGrid>
        <w:gridCol w:w="2237"/>
        <w:gridCol w:w="4544"/>
        <w:gridCol w:w="3895"/>
      </w:tblGrid>
      <w:tr w:rsidR="00E76956" w:rsidRPr="00E76956" w14:paraId="47AE8E95" w14:textId="77777777" w:rsidTr="00E76956">
        <w:trPr>
          <w:trHeight w:val="1125"/>
        </w:trPr>
        <w:tc>
          <w:tcPr>
            <w:tcW w:w="980" w:type="pct"/>
            <w:vAlign w:val="center"/>
          </w:tcPr>
          <w:p w14:paraId="4E5FA59E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36"/>
              </w:rPr>
            </w:pPr>
            <w:r w:rsidRPr="00E76956">
              <w:rPr>
                <w:rFonts w:ascii="Comic Sans MS" w:hAnsi="Comic Sans MS"/>
                <w:sz w:val="36"/>
              </w:rPr>
              <w:t>Feature</w:t>
            </w:r>
          </w:p>
        </w:tc>
        <w:tc>
          <w:tcPr>
            <w:tcW w:w="2162" w:type="pct"/>
            <w:vAlign w:val="center"/>
          </w:tcPr>
          <w:p w14:paraId="466189EC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36"/>
              </w:rPr>
            </w:pPr>
            <w:r w:rsidRPr="00E76956">
              <w:rPr>
                <w:rFonts w:ascii="Comic Sans MS" w:hAnsi="Comic Sans MS"/>
                <w:sz w:val="36"/>
              </w:rPr>
              <w:t>United Kingdom</w:t>
            </w:r>
          </w:p>
        </w:tc>
        <w:tc>
          <w:tcPr>
            <w:tcW w:w="1858" w:type="pct"/>
            <w:vAlign w:val="center"/>
          </w:tcPr>
          <w:p w14:paraId="26F4EF50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36"/>
              </w:rPr>
            </w:pPr>
            <w:r w:rsidRPr="00E76956">
              <w:rPr>
                <w:rFonts w:ascii="Comic Sans MS" w:hAnsi="Comic Sans MS"/>
                <w:sz w:val="36"/>
              </w:rPr>
              <w:t>Your country:</w:t>
            </w:r>
          </w:p>
          <w:p w14:paraId="1D8D9BF8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36"/>
              </w:rPr>
            </w:pPr>
          </w:p>
          <w:p w14:paraId="5CA52CA5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36"/>
              </w:rPr>
            </w:pPr>
            <w:r w:rsidRPr="00E76956">
              <w:rPr>
                <w:rFonts w:ascii="Comic Sans MS" w:hAnsi="Comic Sans MS"/>
                <w:sz w:val="36"/>
              </w:rPr>
              <w:t>………………………….</w:t>
            </w:r>
          </w:p>
        </w:tc>
      </w:tr>
      <w:tr w:rsidR="00E76956" w:rsidRPr="00E76956" w14:paraId="14A3B314" w14:textId="77777777" w:rsidTr="00E76956">
        <w:trPr>
          <w:trHeight w:val="556"/>
        </w:trPr>
        <w:tc>
          <w:tcPr>
            <w:tcW w:w="980" w:type="pct"/>
            <w:vAlign w:val="center"/>
          </w:tcPr>
          <w:p w14:paraId="0EA0BF67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Capital City</w:t>
            </w:r>
          </w:p>
        </w:tc>
        <w:tc>
          <w:tcPr>
            <w:tcW w:w="2162" w:type="pct"/>
            <w:vAlign w:val="center"/>
          </w:tcPr>
          <w:p w14:paraId="47DB7AA8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London</w:t>
            </w:r>
          </w:p>
        </w:tc>
        <w:tc>
          <w:tcPr>
            <w:tcW w:w="1858" w:type="pct"/>
            <w:vAlign w:val="center"/>
          </w:tcPr>
          <w:p w14:paraId="49FD4743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219481BA" w14:textId="77777777" w:rsidTr="00E76956">
        <w:trPr>
          <w:trHeight w:val="915"/>
        </w:trPr>
        <w:tc>
          <w:tcPr>
            <w:tcW w:w="980" w:type="pct"/>
            <w:vAlign w:val="center"/>
          </w:tcPr>
          <w:p w14:paraId="6719C2A8" w14:textId="116770ED" w:rsidR="00E76956" w:rsidRPr="00E76956" w:rsidRDefault="00C23E6E" w:rsidP="00E769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Which countries share a border? </w:t>
            </w:r>
          </w:p>
        </w:tc>
        <w:tc>
          <w:tcPr>
            <w:tcW w:w="2162" w:type="pct"/>
            <w:vAlign w:val="center"/>
          </w:tcPr>
          <w:p w14:paraId="624D904E" w14:textId="6E5C6E62" w:rsidR="00E76956" w:rsidRPr="00E76956" w:rsidRDefault="00C23E6E" w:rsidP="00E769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Eire</w:t>
            </w:r>
          </w:p>
        </w:tc>
        <w:tc>
          <w:tcPr>
            <w:tcW w:w="1858" w:type="pct"/>
            <w:vAlign w:val="center"/>
          </w:tcPr>
          <w:p w14:paraId="54A5E20B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  <w:p w14:paraId="7ADD9470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68C65743" w14:textId="77777777" w:rsidTr="00E76956">
        <w:trPr>
          <w:trHeight w:val="915"/>
        </w:trPr>
        <w:tc>
          <w:tcPr>
            <w:tcW w:w="980" w:type="pct"/>
            <w:vAlign w:val="center"/>
          </w:tcPr>
          <w:p w14:paraId="59418BEB" w14:textId="48ECBC9C" w:rsidR="00E76956" w:rsidRPr="00E76956" w:rsidRDefault="00E76956" w:rsidP="00C23E6E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 xml:space="preserve">Population of the Country </w:t>
            </w:r>
            <w:r w:rsidR="00C23E6E">
              <w:rPr>
                <w:rFonts w:ascii="Comic Sans MS" w:hAnsi="Comic Sans MS"/>
                <w:sz w:val="28"/>
              </w:rPr>
              <w:t xml:space="preserve">(year) </w:t>
            </w:r>
            <w:bookmarkStart w:id="0" w:name="_GoBack"/>
            <w:bookmarkEnd w:id="0"/>
          </w:p>
        </w:tc>
        <w:tc>
          <w:tcPr>
            <w:tcW w:w="2162" w:type="pct"/>
            <w:vAlign w:val="center"/>
          </w:tcPr>
          <w:p w14:paraId="00EA010A" w14:textId="77777777" w:rsidR="00E76956" w:rsidRDefault="00C23E6E" w:rsidP="00E769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66,650,000</w:t>
            </w:r>
          </w:p>
          <w:p w14:paraId="42A19DEC" w14:textId="43631DEF" w:rsidR="00C23E6E" w:rsidRPr="00E76956" w:rsidRDefault="00C23E6E" w:rsidP="00E76956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(2019)</w:t>
            </w:r>
          </w:p>
        </w:tc>
        <w:tc>
          <w:tcPr>
            <w:tcW w:w="1858" w:type="pct"/>
            <w:vAlign w:val="center"/>
          </w:tcPr>
          <w:p w14:paraId="4D34419F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15E928A3" w14:textId="77777777" w:rsidTr="00E76956">
        <w:tc>
          <w:tcPr>
            <w:tcW w:w="980" w:type="pct"/>
            <w:vAlign w:val="center"/>
          </w:tcPr>
          <w:p w14:paraId="1C0E91C3" w14:textId="2C368A44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Interesting facts</w:t>
            </w:r>
          </w:p>
        </w:tc>
        <w:tc>
          <w:tcPr>
            <w:tcW w:w="2162" w:type="pct"/>
            <w:vAlign w:val="center"/>
          </w:tcPr>
          <w:p w14:paraId="75FAB94F" w14:textId="77777777" w:rsidR="00E76956" w:rsidRPr="00E76956" w:rsidRDefault="00E76956" w:rsidP="00E7695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London has four World Heritage Sites: the Tower of London, Maritime Greenwich, Westminster Palace and Kew’s Royal Botanic Gardens</w:t>
            </w:r>
          </w:p>
          <w:p w14:paraId="2EA3F2E0" w14:textId="77777777" w:rsidR="00E76956" w:rsidRPr="00E76956" w:rsidRDefault="00E76956" w:rsidP="00E7695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3.3 million Londoners are Black and Minority Ethnic and 4.9 million are White.</w:t>
            </w:r>
          </w:p>
        </w:tc>
        <w:tc>
          <w:tcPr>
            <w:tcW w:w="1858" w:type="pct"/>
            <w:vAlign w:val="center"/>
          </w:tcPr>
          <w:p w14:paraId="62A959DC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79DA711E" w14:textId="77777777" w:rsidTr="00E76956">
        <w:tc>
          <w:tcPr>
            <w:tcW w:w="980" w:type="pct"/>
            <w:vAlign w:val="center"/>
          </w:tcPr>
          <w:p w14:paraId="2CC8B548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Distance from the UK</w:t>
            </w:r>
          </w:p>
        </w:tc>
        <w:tc>
          <w:tcPr>
            <w:tcW w:w="2162" w:type="pct"/>
            <w:vAlign w:val="center"/>
          </w:tcPr>
          <w:p w14:paraId="2ADF4A3F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0 miles</w:t>
            </w:r>
          </w:p>
        </w:tc>
        <w:tc>
          <w:tcPr>
            <w:tcW w:w="1858" w:type="pct"/>
            <w:vAlign w:val="center"/>
          </w:tcPr>
          <w:p w14:paraId="53302A7A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7B5E51FA" w14:textId="77777777" w:rsidTr="00E76956">
        <w:trPr>
          <w:trHeight w:val="1511"/>
        </w:trPr>
        <w:tc>
          <w:tcPr>
            <w:tcW w:w="980" w:type="pct"/>
            <w:vAlign w:val="center"/>
          </w:tcPr>
          <w:p w14:paraId="4C329431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Human Characteristics</w:t>
            </w:r>
          </w:p>
        </w:tc>
        <w:tc>
          <w:tcPr>
            <w:tcW w:w="2162" w:type="pct"/>
            <w:vAlign w:val="center"/>
          </w:tcPr>
          <w:p w14:paraId="4B6C0539" w14:textId="77777777" w:rsidR="00E76956" w:rsidRPr="00E76956" w:rsidRDefault="00E76956" w:rsidP="00E7695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English is the main language in the UK</w:t>
            </w:r>
          </w:p>
          <w:p w14:paraId="0A114B5B" w14:textId="77777777" w:rsidR="00E76956" w:rsidRPr="00E76956" w:rsidRDefault="00E76956" w:rsidP="00E76956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Parliament makes decisions and decides on the laws for the UK</w:t>
            </w:r>
          </w:p>
        </w:tc>
        <w:tc>
          <w:tcPr>
            <w:tcW w:w="1858" w:type="pct"/>
            <w:vAlign w:val="center"/>
          </w:tcPr>
          <w:p w14:paraId="548487E5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7344109B" w14:textId="77777777" w:rsidTr="00E76956">
        <w:trPr>
          <w:trHeight w:val="1641"/>
        </w:trPr>
        <w:tc>
          <w:tcPr>
            <w:tcW w:w="980" w:type="pct"/>
            <w:vAlign w:val="center"/>
          </w:tcPr>
          <w:p w14:paraId="6C7BD256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Physical Characteristics</w:t>
            </w:r>
          </w:p>
        </w:tc>
        <w:tc>
          <w:tcPr>
            <w:tcW w:w="2162" w:type="pct"/>
            <w:vAlign w:val="center"/>
          </w:tcPr>
          <w:p w14:paraId="65412A72" w14:textId="77777777" w:rsidR="00E76956" w:rsidRPr="00E76956" w:rsidRDefault="00E76956" w:rsidP="00E7695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The longest river in Great Britain is the River Severn.</w:t>
            </w:r>
          </w:p>
          <w:p w14:paraId="10064556" w14:textId="77777777" w:rsidR="00E76956" w:rsidRPr="00E76956" w:rsidRDefault="00E76956" w:rsidP="00E7695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The months of August and September receive the maximum rainfall.</w:t>
            </w:r>
          </w:p>
        </w:tc>
        <w:tc>
          <w:tcPr>
            <w:tcW w:w="1858" w:type="pct"/>
            <w:vAlign w:val="center"/>
          </w:tcPr>
          <w:p w14:paraId="5B9EB9A0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00F0D0FE" w14:textId="77777777" w:rsidTr="00E76956">
        <w:trPr>
          <w:trHeight w:val="613"/>
        </w:trPr>
        <w:tc>
          <w:tcPr>
            <w:tcW w:w="980" w:type="pct"/>
            <w:vAlign w:val="center"/>
          </w:tcPr>
          <w:p w14:paraId="153DF037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Time it takes to travel from the UK</w:t>
            </w:r>
          </w:p>
        </w:tc>
        <w:tc>
          <w:tcPr>
            <w:tcW w:w="2162" w:type="pct"/>
            <w:vAlign w:val="center"/>
          </w:tcPr>
          <w:p w14:paraId="043522A9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0 miles</w:t>
            </w:r>
          </w:p>
        </w:tc>
        <w:tc>
          <w:tcPr>
            <w:tcW w:w="1858" w:type="pct"/>
            <w:vAlign w:val="center"/>
          </w:tcPr>
          <w:p w14:paraId="057F551C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  <w:tr w:rsidR="00E76956" w:rsidRPr="00E76956" w14:paraId="11009B42" w14:textId="77777777" w:rsidTr="00E76956">
        <w:trPr>
          <w:trHeight w:val="543"/>
        </w:trPr>
        <w:tc>
          <w:tcPr>
            <w:tcW w:w="980" w:type="pct"/>
            <w:vAlign w:val="center"/>
          </w:tcPr>
          <w:p w14:paraId="318E4E21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Currency</w:t>
            </w:r>
          </w:p>
        </w:tc>
        <w:tc>
          <w:tcPr>
            <w:tcW w:w="2162" w:type="pct"/>
            <w:vAlign w:val="center"/>
          </w:tcPr>
          <w:p w14:paraId="3B582820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  <w:r w:rsidRPr="00E76956">
              <w:rPr>
                <w:rFonts w:ascii="Comic Sans MS" w:hAnsi="Comic Sans MS"/>
                <w:sz w:val="28"/>
              </w:rPr>
              <w:t>Great British Pound £</w:t>
            </w:r>
          </w:p>
        </w:tc>
        <w:tc>
          <w:tcPr>
            <w:tcW w:w="1858" w:type="pct"/>
            <w:vAlign w:val="center"/>
          </w:tcPr>
          <w:p w14:paraId="40081453" w14:textId="77777777" w:rsidR="00E76956" w:rsidRPr="00E76956" w:rsidRDefault="00E76956" w:rsidP="00E76956">
            <w:pPr>
              <w:jc w:val="center"/>
              <w:rPr>
                <w:rFonts w:ascii="Comic Sans MS" w:hAnsi="Comic Sans MS"/>
                <w:sz w:val="28"/>
              </w:rPr>
            </w:pPr>
          </w:p>
        </w:tc>
      </w:tr>
    </w:tbl>
    <w:p w14:paraId="4E415DD5" w14:textId="5F50E40E" w:rsidR="00877F32" w:rsidRPr="00E76956" w:rsidRDefault="00E76956">
      <w:pPr>
        <w:rPr>
          <w:rFonts w:ascii="Comic Sans MS" w:hAnsi="Comic Sans MS"/>
          <w:b/>
          <w:sz w:val="40"/>
          <w:u w:val="single"/>
        </w:rPr>
      </w:pPr>
      <w:r w:rsidRPr="00E76956">
        <w:rPr>
          <w:rFonts w:ascii="Comic Sans MS" w:hAnsi="Comic Sans MS"/>
          <w:b/>
          <w:sz w:val="40"/>
          <w:u w:val="single"/>
        </w:rPr>
        <w:t xml:space="preserve"> </w:t>
      </w:r>
      <w:r w:rsidR="00D52301" w:rsidRPr="00E76956">
        <w:rPr>
          <w:rFonts w:ascii="Comic Sans MS" w:hAnsi="Comic Sans MS"/>
          <w:b/>
          <w:sz w:val="40"/>
          <w:u w:val="single"/>
        </w:rPr>
        <w:t>Investigation of European Countries</w:t>
      </w:r>
    </w:p>
    <w:sectPr w:rsidR="00877F32" w:rsidRPr="00E76956" w:rsidSect="00D5230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5E23"/>
    <w:multiLevelType w:val="hybridMultilevel"/>
    <w:tmpl w:val="091A7EF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D0116C"/>
    <w:multiLevelType w:val="hybridMultilevel"/>
    <w:tmpl w:val="4202CC6C"/>
    <w:lvl w:ilvl="0" w:tplc="E4D2CA16">
      <w:start w:val="1"/>
      <w:numFmt w:val="decimal"/>
      <w:lvlText w:val="%1."/>
      <w:lvlJc w:val="left"/>
      <w:pPr>
        <w:ind w:left="360" w:hanging="360"/>
      </w:pPr>
      <w:rPr>
        <w:rFonts w:ascii="Comic Sans MS" w:eastAsiaTheme="minorEastAsia" w:hAnsi="Comic Sans MS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7CD52BA"/>
    <w:multiLevelType w:val="hybridMultilevel"/>
    <w:tmpl w:val="5AE8D0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001"/>
    <w:rsid w:val="000557BF"/>
    <w:rsid w:val="00303001"/>
    <w:rsid w:val="00382269"/>
    <w:rsid w:val="004A41C7"/>
    <w:rsid w:val="0051174D"/>
    <w:rsid w:val="00591D22"/>
    <w:rsid w:val="005B0E41"/>
    <w:rsid w:val="006C37EB"/>
    <w:rsid w:val="00844A3D"/>
    <w:rsid w:val="008643C5"/>
    <w:rsid w:val="00877DE8"/>
    <w:rsid w:val="00877F32"/>
    <w:rsid w:val="008E1355"/>
    <w:rsid w:val="00AF72C9"/>
    <w:rsid w:val="00B017B0"/>
    <w:rsid w:val="00C076FE"/>
    <w:rsid w:val="00C23E6E"/>
    <w:rsid w:val="00C363B0"/>
    <w:rsid w:val="00D52301"/>
    <w:rsid w:val="00DA3D88"/>
    <w:rsid w:val="00E76956"/>
    <w:rsid w:val="00F4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9C3D8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30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0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30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03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49B8796-D9DB-46FB-87E6-C28BB016B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Young</dc:creator>
  <cp:keywords/>
  <dc:description/>
  <cp:lastModifiedBy>Mark Dodds</cp:lastModifiedBy>
  <cp:revision>4</cp:revision>
  <dcterms:created xsi:type="dcterms:W3CDTF">2019-04-20T11:42:00Z</dcterms:created>
  <dcterms:modified xsi:type="dcterms:W3CDTF">2020-04-25T11:48:00Z</dcterms:modified>
</cp:coreProperties>
</file>